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026ED" w14:textId="47B1F062" w:rsidR="00434465" w:rsidRDefault="00815588" w:rsidP="001F3228">
      <w:pPr>
        <w:spacing w:after="120" w:line="432" w:lineRule="atLeast"/>
        <w:jc w:val="center"/>
        <w:textAlignment w:val="top"/>
        <w:outlineLvl w:val="0"/>
        <w:rPr>
          <w:rFonts w:asciiTheme="majorHAnsi" w:eastAsia="Times New Roman" w:hAnsiTheme="majorHAnsi" w:cs="Times New Roman"/>
          <w:b/>
          <w:bCs/>
          <w:color w:val="000000"/>
          <w:kern w:val="36"/>
          <w:sz w:val="48"/>
          <w:szCs w:val="48"/>
          <w14:ligatures w14:val="none"/>
        </w:rPr>
      </w:pPr>
      <w:r>
        <w:rPr>
          <w:rFonts w:ascii="brigade" w:eastAsia="Times New Roman" w:hAnsi="brigade" w:cs="Times New Roman"/>
          <w:noProof/>
          <w:color w:val="000000"/>
          <w:kern w:val="36"/>
          <w:sz w:val="48"/>
          <w:szCs w:val="48"/>
        </w:rPr>
        <w:drawing>
          <wp:anchor distT="0" distB="0" distL="114300" distR="114300" simplePos="0" relativeHeight="251659264" behindDoc="1" locked="0" layoutInCell="1" allowOverlap="1" wp14:anchorId="48B4D213" wp14:editId="51FA299A">
            <wp:simplePos x="0" y="0"/>
            <wp:positionH relativeFrom="column">
              <wp:posOffset>1562100</wp:posOffset>
            </wp:positionH>
            <wp:positionV relativeFrom="paragraph">
              <wp:posOffset>10160</wp:posOffset>
            </wp:positionV>
            <wp:extent cx="2451735" cy="1586230"/>
            <wp:effectExtent l="0" t="0" r="5715" b="0"/>
            <wp:wrapTight wrapText="bothSides">
              <wp:wrapPolygon edited="0">
                <wp:start x="0" y="0"/>
                <wp:lineTo x="0" y="21271"/>
                <wp:lineTo x="21483" y="21271"/>
                <wp:lineTo x="21483" y="0"/>
                <wp:lineTo x="0" y="0"/>
              </wp:wrapPolygon>
            </wp:wrapTight>
            <wp:docPr id="138228048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80482" name="Picture 1" descr="A black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1735" cy="1586230"/>
                    </a:xfrm>
                    <a:prstGeom prst="rect">
                      <a:avLst/>
                    </a:prstGeom>
                  </pic:spPr>
                </pic:pic>
              </a:graphicData>
            </a:graphic>
            <wp14:sizeRelH relativeFrom="margin">
              <wp14:pctWidth>0</wp14:pctWidth>
            </wp14:sizeRelH>
            <wp14:sizeRelV relativeFrom="margin">
              <wp14:pctHeight>0</wp14:pctHeight>
            </wp14:sizeRelV>
          </wp:anchor>
        </w:drawing>
      </w:r>
    </w:p>
    <w:p w14:paraId="459A4BC1" w14:textId="77777777" w:rsidR="0043071D" w:rsidRDefault="0043071D" w:rsidP="001F3228">
      <w:pPr>
        <w:spacing w:after="120" w:line="432" w:lineRule="atLeast"/>
        <w:jc w:val="center"/>
        <w:textAlignment w:val="top"/>
        <w:outlineLvl w:val="0"/>
        <w:rPr>
          <w:rFonts w:asciiTheme="majorHAnsi" w:eastAsia="Times New Roman" w:hAnsiTheme="majorHAnsi" w:cs="Times New Roman"/>
          <w:b/>
          <w:bCs/>
          <w:color w:val="000000"/>
          <w:kern w:val="36"/>
          <w:sz w:val="48"/>
          <w:szCs w:val="48"/>
          <w14:ligatures w14:val="none"/>
        </w:rPr>
      </w:pPr>
    </w:p>
    <w:p w14:paraId="3FD9EF90" w14:textId="77777777" w:rsidR="00434465" w:rsidRDefault="00434465" w:rsidP="001F3228">
      <w:pPr>
        <w:spacing w:after="120" w:line="432" w:lineRule="atLeast"/>
        <w:jc w:val="center"/>
        <w:textAlignment w:val="top"/>
        <w:outlineLvl w:val="0"/>
        <w:rPr>
          <w:rFonts w:asciiTheme="majorHAnsi" w:eastAsia="Times New Roman" w:hAnsiTheme="majorHAnsi" w:cs="Times New Roman"/>
          <w:b/>
          <w:bCs/>
          <w:color w:val="000000"/>
          <w:kern w:val="36"/>
          <w:sz w:val="48"/>
          <w:szCs w:val="48"/>
          <w14:ligatures w14:val="none"/>
        </w:rPr>
      </w:pPr>
    </w:p>
    <w:p w14:paraId="6B4A48E8" w14:textId="77777777" w:rsidR="00434465" w:rsidRDefault="00434465" w:rsidP="001F3228">
      <w:pPr>
        <w:spacing w:after="120" w:line="432" w:lineRule="atLeast"/>
        <w:jc w:val="center"/>
        <w:textAlignment w:val="top"/>
        <w:outlineLvl w:val="0"/>
        <w:rPr>
          <w:rFonts w:asciiTheme="majorHAnsi" w:eastAsia="Times New Roman" w:hAnsiTheme="majorHAnsi" w:cs="Times New Roman"/>
          <w:b/>
          <w:bCs/>
          <w:color w:val="000000"/>
          <w:kern w:val="36"/>
          <w:sz w:val="48"/>
          <w:szCs w:val="48"/>
          <w14:ligatures w14:val="none"/>
        </w:rPr>
      </w:pPr>
    </w:p>
    <w:p w14:paraId="426FC36A" w14:textId="144B731C" w:rsidR="00C11675" w:rsidRPr="00065321" w:rsidRDefault="001F3228" w:rsidP="00065321">
      <w:pPr>
        <w:spacing w:after="120" w:line="432" w:lineRule="atLeast"/>
        <w:jc w:val="center"/>
        <w:textAlignment w:val="top"/>
        <w:outlineLvl w:val="0"/>
        <w:rPr>
          <w:rFonts w:asciiTheme="majorHAnsi" w:eastAsia="Times New Roman" w:hAnsiTheme="majorHAnsi" w:cs="Times New Roman"/>
          <w:b/>
          <w:bCs/>
          <w:color w:val="000000"/>
          <w:kern w:val="36"/>
          <w:sz w:val="48"/>
          <w:szCs w:val="48"/>
          <w14:ligatures w14:val="none"/>
        </w:rPr>
      </w:pPr>
      <w:r w:rsidRPr="001E70D7">
        <w:rPr>
          <w:rFonts w:asciiTheme="majorHAnsi" w:eastAsia="Times New Roman" w:hAnsiTheme="majorHAnsi" w:cs="Times New Roman"/>
          <w:b/>
          <w:bCs/>
          <w:color w:val="000000"/>
          <w:kern w:val="36"/>
          <w:sz w:val="48"/>
          <w:szCs w:val="48"/>
          <w14:ligatures w14:val="none"/>
        </w:rPr>
        <w:t>Field Trip Policies</w:t>
      </w:r>
    </w:p>
    <w:p w14:paraId="00C2250C" w14:textId="77777777" w:rsidR="001E70D7" w:rsidRPr="00767307" w:rsidRDefault="001E70D7" w:rsidP="00767307">
      <w:pPr>
        <w:spacing w:before="240" w:after="120" w:line="432" w:lineRule="atLeast"/>
        <w:textAlignment w:val="top"/>
        <w:outlineLvl w:val="1"/>
        <w:rPr>
          <w:rFonts w:asciiTheme="majorHAnsi" w:eastAsia="Times New Roman" w:hAnsiTheme="majorHAnsi" w:cs="Times New Roman"/>
          <w:b/>
          <w:bCs/>
          <w:color w:val="000000"/>
          <w:kern w:val="0"/>
          <w:sz w:val="39"/>
          <w:szCs w:val="39"/>
          <w:u w:val="single"/>
          <w14:ligatures w14:val="none"/>
        </w:rPr>
      </w:pPr>
      <w:r w:rsidRPr="00767307">
        <w:rPr>
          <w:rFonts w:asciiTheme="majorHAnsi" w:eastAsia="Times New Roman" w:hAnsiTheme="majorHAnsi" w:cs="Times New Roman"/>
          <w:b/>
          <w:bCs/>
          <w:color w:val="000000"/>
          <w:kern w:val="0"/>
          <w:sz w:val="39"/>
          <w:szCs w:val="39"/>
          <w:u w:val="single"/>
          <w14:ligatures w14:val="none"/>
        </w:rPr>
        <w:t>Age Requirements</w:t>
      </w:r>
    </w:p>
    <w:p w14:paraId="6A0F9D6F" w14:textId="464283AC" w:rsidR="00450914" w:rsidRPr="001E70D7" w:rsidRDefault="00450914" w:rsidP="00767307">
      <w:pPr>
        <w:spacing w:after="100" w:afterAutospacing="1" w:line="432" w:lineRule="atLeast"/>
        <w:textAlignment w:val="top"/>
        <w:outlineLvl w:val="1"/>
        <w:rPr>
          <w:rFonts w:asciiTheme="majorHAnsi" w:eastAsia="Times New Roman" w:hAnsiTheme="majorHAnsi" w:cs="Times New Roman"/>
          <w:b/>
          <w:bCs/>
          <w:color w:val="000000"/>
          <w:kern w:val="0"/>
          <w:sz w:val="39"/>
          <w:szCs w:val="39"/>
          <w:u w:val="single"/>
          <w14:ligatures w14:val="none"/>
        </w:rPr>
      </w:pPr>
      <w:r w:rsidRPr="001E70D7">
        <w:rPr>
          <w:rFonts w:asciiTheme="majorHAnsi" w:eastAsia="Times New Roman" w:hAnsiTheme="majorHAnsi" w:cs="Times New Roman"/>
          <w:kern w:val="0"/>
          <w14:ligatures w14:val="none"/>
        </w:rPr>
        <w:t xml:space="preserve">SIGNALS Museum has been uniquely designed to challenge and educate students in the middle and high school age range along with adults of all ages. The concepts and exhibits have been created on a level that may be </w:t>
      </w:r>
      <w:r w:rsidR="00300B12" w:rsidRPr="001E70D7">
        <w:rPr>
          <w:rFonts w:asciiTheme="majorHAnsi" w:eastAsia="Times New Roman" w:hAnsiTheme="majorHAnsi" w:cs="Times New Roman"/>
          <w:kern w:val="0"/>
          <w14:ligatures w14:val="none"/>
        </w:rPr>
        <w:t>too</w:t>
      </w:r>
      <w:r w:rsidRPr="001E70D7">
        <w:rPr>
          <w:rFonts w:asciiTheme="majorHAnsi" w:eastAsia="Times New Roman" w:hAnsiTheme="majorHAnsi" w:cs="Times New Roman"/>
          <w:kern w:val="0"/>
          <w14:ligatures w14:val="none"/>
        </w:rPr>
        <w:t xml:space="preserve"> advanced </w:t>
      </w:r>
      <w:r w:rsidR="00A1566E" w:rsidRPr="001E70D7">
        <w:rPr>
          <w:rFonts w:asciiTheme="majorHAnsi" w:eastAsia="Times New Roman" w:hAnsiTheme="majorHAnsi" w:cs="Times New Roman"/>
          <w:kern w:val="0"/>
          <w14:ligatures w14:val="none"/>
        </w:rPr>
        <w:t>for</w:t>
      </w:r>
      <w:r w:rsidRPr="001E70D7">
        <w:rPr>
          <w:rFonts w:asciiTheme="majorHAnsi" w:eastAsia="Times New Roman" w:hAnsiTheme="majorHAnsi" w:cs="Times New Roman"/>
          <w:kern w:val="0"/>
          <w14:ligatures w14:val="none"/>
        </w:rPr>
        <w:t xml:space="preserve"> the typical elementary and preschool </w:t>
      </w:r>
      <w:r w:rsidR="006C3895" w:rsidRPr="001E70D7">
        <w:rPr>
          <w:rFonts w:asciiTheme="majorHAnsi" w:eastAsia="Times New Roman" w:hAnsiTheme="majorHAnsi" w:cs="Times New Roman"/>
          <w:kern w:val="0"/>
          <w14:ligatures w14:val="none"/>
        </w:rPr>
        <w:t>student.</w:t>
      </w:r>
      <w:r w:rsidRPr="001E70D7">
        <w:rPr>
          <w:rFonts w:asciiTheme="majorHAnsi" w:eastAsia="Times New Roman" w:hAnsiTheme="majorHAnsi" w:cs="Times New Roman"/>
          <w:kern w:val="0"/>
          <w14:ligatures w14:val="none"/>
        </w:rPr>
        <w:t xml:space="preserve"> </w:t>
      </w:r>
      <w:r w:rsidR="006C3895" w:rsidRPr="001E70D7">
        <w:rPr>
          <w:rFonts w:asciiTheme="majorHAnsi" w:eastAsia="Times New Roman" w:hAnsiTheme="majorHAnsi" w:cs="Times New Roman"/>
          <w:kern w:val="0"/>
          <w14:ligatures w14:val="none"/>
        </w:rPr>
        <w:t>We</w:t>
      </w:r>
      <w:r w:rsidRPr="001E70D7">
        <w:rPr>
          <w:rFonts w:asciiTheme="majorHAnsi" w:eastAsia="Times New Roman" w:hAnsiTheme="majorHAnsi" w:cs="Times New Roman"/>
          <w:kern w:val="0"/>
          <w14:ligatures w14:val="none"/>
        </w:rPr>
        <w:t xml:space="preserve"> </w:t>
      </w:r>
      <w:r w:rsidR="006C3895" w:rsidRPr="001E70D7">
        <w:rPr>
          <w:rFonts w:asciiTheme="majorHAnsi" w:eastAsia="Times New Roman" w:hAnsiTheme="majorHAnsi" w:cs="Times New Roman"/>
          <w:kern w:val="0"/>
          <w14:ligatures w14:val="none"/>
        </w:rPr>
        <w:t>encourage</w:t>
      </w:r>
      <w:r w:rsidRPr="001E70D7">
        <w:rPr>
          <w:rFonts w:asciiTheme="majorHAnsi" w:eastAsia="Times New Roman" w:hAnsiTheme="majorHAnsi" w:cs="Times New Roman"/>
          <w:kern w:val="0"/>
          <w14:ligatures w14:val="none"/>
        </w:rPr>
        <w:t xml:space="preserve"> field trips </w:t>
      </w:r>
      <w:r w:rsidR="003169F8" w:rsidRPr="001E70D7">
        <w:rPr>
          <w:rFonts w:asciiTheme="majorHAnsi" w:eastAsia="Times New Roman" w:hAnsiTheme="majorHAnsi" w:cs="Times New Roman"/>
          <w:kern w:val="0"/>
          <w14:ligatures w14:val="none"/>
        </w:rPr>
        <w:t>for</w:t>
      </w:r>
      <w:r w:rsidRPr="001E70D7">
        <w:rPr>
          <w:rFonts w:asciiTheme="majorHAnsi" w:eastAsia="Times New Roman" w:hAnsiTheme="majorHAnsi" w:cs="Times New Roman"/>
          <w:kern w:val="0"/>
          <w14:ligatures w14:val="none"/>
        </w:rPr>
        <w:t xml:space="preserve"> grades </w:t>
      </w:r>
      <w:r w:rsidR="003169F8" w:rsidRPr="001E70D7">
        <w:rPr>
          <w:rFonts w:asciiTheme="majorHAnsi" w:eastAsia="Times New Roman" w:hAnsiTheme="majorHAnsi" w:cs="Times New Roman"/>
          <w:kern w:val="0"/>
          <w14:ligatures w14:val="none"/>
        </w:rPr>
        <w:t>5</w:t>
      </w:r>
      <w:r w:rsidR="003169F8" w:rsidRPr="001E70D7">
        <w:rPr>
          <w:rFonts w:asciiTheme="majorHAnsi" w:eastAsia="Times New Roman" w:hAnsiTheme="majorHAnsi" w:cs="Times New Roman"/>
          <w:kern w:val="0"/>
          <w:vertAlign w:val="superscript"/>
          <w14:ligatures w14:val="none"/>
        </w:rPr>
        <w:t>th</w:t>
      </w:r>
      <w:r w:rsidR="003169F8" w:rsidRPr="001E70D7">
        <w:rPr>
          <w:rFonts w:asciiTheme="majorHAnsi" w:eastAsia="Times New Roman" w:hAnsiTheme="majorHAnsi" w:cs="Times New Roman"/>
          <w:kern w:val="0"/>
          <w14:ligatures w14:val="none"/>
        </w:rPr>
        <w:t xml:space="preserve"> </w:t>
      </w:r>
      <w:r w:rsidRPr="001E70D7">
        <w:rPr>
          <w:rFonts w:asciiTheme="majorHAnsi" w:eastAsia="Times New Roman" w:hAnsiTheme="majorHAnsi" w:cs="Times New Roman"/>
          <w:kern w:val="0"/>
          <w14:ligatures w14:val="none"/>
        </w:rPr>
        <w:t>-12</w:t>
      </w:r>
      <w:r w:rsidRPr="001E70D7">
        <w:rPr>
          <w:rFonts w:asciiTheme="majorHAnsi" w:eastAsia="Times New Roman" w:hAnsiTheme="majorHAnsi" w:cs="Times New Roman"/>
          <w:kern w:val="0"/>
          <w:vertAlign w:val="superscript"/>
          <w14:ligatures w14:val="none"/>
        </w:rPr>
        <w:t>th</w:t>
      </w:r>
      <w:r w:rsidRPr="001E70D7">
        <w:rPr>
          <w:rFonts w:asciiTheme="majorHAnsi" w:eastAsia="Times New Roman" w:hAnsiTheme="majorHAnsi" w:cs="Times New Roman"/>
          <w:kern w:val="0"/>
          <w14:ligatures w14:val="none"/>
        </w:rPr>
        <w:t xml:space="preserve">. </w:t>
      </w:r>
    </w:p>
    <w:p w14:paraId="69D0018D" w14:textId="51FF7ABA" w:rsidR="00450914" w:rsidRPr="00767307" w:rsidRDefault="00450914" w:rsidP="00767307">
      <w:pPr>
        <w:spacing w:after="100" w:afterAutospacing="1" w:line="432" w:lineRule="atLeast"/>
        <w:textAlignment w:val="top"/>
        <w:outlineLvl w:val="1"/>
        <w:rPr>
          <w:rFonts w:asciiTheme="majorHAnsi" w:eastAsia="Times New Roman" w:hAnsiTheme="majorHAnsi" w:cs="Times New Roman"/>
          <w:b/>
          <w:bCs/>
          <w:color w:val="000000"/>
          <w:kern w:val="0"/>
          <w:sz w:val="39"/>
          <w:szCs w:val="39"/>
          <w:u w:val="single"/>
          <w14:ligatures w14:val="none"/>
        </w:rPr>
      </w:pPr>
      <w:r w:rsidRPr="00767307">
        <w:rPr>
          <w:rFonts w:asciiTheme="majorHAnsi" w:eastAsia="Times New Roman" w:hAnsiTheme="majorHAnsi" w:cs="Times New Roman"/>
          <w:b/>
          <w:bCs/>
          <w:color w:val="000000"/>
          <w:kern w:val="0"/>
          <w:sz w:val="39"/>
          <w:szCs w:val="39"/>
          <w:u w:val="single"/>
          <w14:ligatures w14:val="none"/>
        </w:rPr>
        <w:t>A</w:t>
      </w:r>
      <w:r w:rsidR="001E70D7" w:rsidRPr="00767307">
        <w:rPr>
          <w:rFonts w:asciiTheme="majorHAnsi" w:eastAsia="Times New Roman" w:hAnsiTheme="majorHAnsi" w:cs="Times New Roman"/>
          <w:b/>
          <w:bCs/>
          <w:color w:val="000000"/>
          <w:kern w:val="0"/>
          <w:sz w:val="39"/>
          <w:szCs w:val="39"/>
          <w:u w:val="single"/>
          <w14:ligatures w14:val="none"/>
        </w:rPr>
        <w:t>vailability</w:t>
      </w:r>
    </w:p>
    <w:p w14:paraId="08C28467" w14:textId="4C982EC1" w:rsidR="00450914" w:rsidRPr="001E70D7" w:rsidRDefault="00450914" w:rsidP="00767307">
      <w:p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 xml:space="preserve">Currently, field trips are available </w:t>
      </w:r>
      <w:r w:rsidR="00DB3449" w:rsidRPr="001E70D7">
        <w:rPr>
          <w:rFonts w:asciiTheme="majorHAnsi" w:eastAsia="Times New Roman" w:hAnsiTheme="majorHAnsi" w:cs="Times New Roman"/>
          <w:kern w:val="0"/>
          <w14:ligatures w14:val="none"/>
        </w:rPr>
        <w:t>beginning at 9:00 a.m.</w:t>
      </w:r>
      <w:r w:rsidRPr="001E70D7">
        <w:rPr>
          <w:rFonts w:asciiTheme="majorHAnsi" w:eastAsia="Times New Roman" w:hAnsiTheme="majorHAnsi" w:cs="Times New Roman"/>
          <w:kern w:val="0"/>
          <w14:ligatures w14:val="none"/>
        </w:rPr>
        <w:t xml:space="preserve"> on the following days:</w:t>
      </w:r>
    </w:p>
    <w:p w14:paraId="658E0D05" w14:textId="77777777" w:rsidR="000F2689" w:rsidRPr="001E70D7" w:rsidRDefault="000F2689" w:rsidP="00767307">
      <w:pPr>
        <w:pStyle w:val="ListParagraph"/>
        <w:numPr>
          <w:ilvl w:val="0"/>
          <w:numId w:val="1"/>
        </w:num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Mondays</w:t>
      </w:r>
    </w:p>
    <w:p w14:paraId="5D4EC76D" w14:textId="77777777" w:rsidR="00283409" w:rsidRPr="001E70D7" w:rsidRDefault="00450914" w:rsidP="00767307">
      <w:pPr>
        <w:pStyle w:val="ListParagraph"/>
        <w:numPr>
          <w:ilvl w:val="0"/>
          <w:numId w:val="1"/>
        </w:num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Wednesdays</w:t>
      </w:r>
    </w:p>
    <w:p w14:paraId="6E35C6DE" w14:textId="56AA4610" w:rsidR="00450914" w:rsidRPr="001E70D7" w:rsidRDefault="00450914" w:rsidP="00767307">
      <w:pPr>
        <w:pStyle w:val="ListParagraph"/>
        <w:numPr>
          <w:ilvl w:val="0"/>
          <w:numId w:val="1"/>
        </w:num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Thursdays</w:t>
      </w:r>
    </w:p>
    <w:p w14:paraId="09026922" w14:textId="2C91323D" w:rsidR="00450914" w:rsidRPr="001E70D7" w:rsidRDefault="00450914" w:rsidP="00767307">
      <w:pPr>
        <w:pStyle w:val="ListParagraph"/>
        <w:numPr>
          <w:ilvl w:val="0"/>
          <w:numId w:val="1"/>
        </w:num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Fridays</w:t>
      </w:r>
    </w:p>
    <w:p w14:paraId="6BFD257F" w14:textId="77777777" w:rsidR="00434465" w:rsidRPr="001E70D7" w:rsidRDefault="00434465" w:rsidP="00767307">
      <w:pPr>
        <w:pStyle w:val="ListParagraph"/>
        <w:spacing w:after="100" w:afterAutospacing="1" w:line="240" w:lineRule="auto"/>
        <w:textAlignment w:val="top"/>
        <w:rPr>
          <w:rFonts w:asciiTheme="majorHAnsi" w:eastAsia="Times New Roman" w:hAnsiTheme="majorHAnsi" w:cs="Times New Roman"/>
          <w:kern w:val="0"/>
          <w14:ligatures w14:val="none"/>
        </w:rPr>
      </w:pPr>
    </w:p>
    <w:p w14:paraId="7CF4DA00" w14:textId="77777777" w:rsidR="001E70D7" w:rsidRPr="00767307" w:rsidRDefault="001E70D7" w:rsidP="00767307">
      <w:pPr>
        <w:spacing w:after="100" w:afterAutospacing="1" w:line="432" w:lineRule="atLeast"/>
        <w:textAlignment w:val="top"/>
        <w:outlineLvl w:val="1"/>
        <w:rPr>
          <w:rFonts w:asciiTheme="majorHAnsi" w:eastAsia="Times New Roman" w:hAnsiTheme="majorHAnsi" w:cs="Times New Roman"/>
          <w:color w:val="000000"/>
          <w:kern w:val="0"/>
          <w:sz w:val="39"/>
          <w:szCs w:val="39"/>
          <w:u w:val="single"/>
          <w14:ligatures w14:val="none"/>
        </w:rPr>
      </w:pPr>
      <w:r w:rsidRPr="00767307">
        <w:rPr>
          <w:rFonts w:asciiTheme="majorHAnsi" w:eastAsia="Times New Roman" w:hAnsiTheme="majorHAnsi" w:cs="Times New Roman"/>
          <w:b/>
          <w:bCs/>
          <w:color w:val="000000"/>
          <w:kern w:val="0"/>
          <w:sz w:val="39"/>
          <w:szCs w:val="39"/>
          <w:u w:val="single"/>
          <w14:ligatures w14:val="none"/>
        </w:rPr>
        <w:t>Fees and Payment</w:t>
      </w:r>
    </w:p>
    <w:p w14:paraId="52783BF2" w14:textId="1D507AA7" w:rsidR="006C6829" w:rsidRDefault="001F3228" w:rsidP="00E05BE1">
      <w:pPr>
        <w:spacing w:after="0" w:line="432" w:lineRule="atLeast"/>
        <w:textAlignment w:val="top"/>
        <w:outlineLvl w:val="1"/>
        <w:rPr>
          <w:rFonts w:asciiTheme="majorHAnsi" w:eastAsia="Times New Roman" w:hAnsiTheme="majorHAnsi" w:cs="Times New Roman"/>
          <w:color w:val="000000"/>
          <w:kern w:val="0"/>
          <w:sz w:val="39"/>
          <w:szCs w:val="39"/>
          <w:u w:val="single"/>
          <w14:ligatures w14:val="none"/>
        </w:rPr>
      </w:pPr>
      <w:r w:rsidRPr="001E70D7">
        <w:rPr>
          <w:rFonts w:asciiTheme="majorHAnsi" w:eastAsia="Times New Roman" w:hAnsiTheme="majorHAnsi" w:cs="Times New Roman"/>
          <w:kern w:val="0"/>
          <w14:ligatures w14:val="none"/>
        </w:rPr>
        <w:t>To qualify for field trip pricing</w:t>
      </w:r>
      <w:r w:rsidR="00282536" w:rsidRPr="001E70D7">
        <w:rPr>
          <w:rFonts w:asciiTheme="majorHAnsi" w:eastAsia="Times New Roman" w:hAnsiTheme="majorHAnsi" w:cs="Times New Roman"/>
          <w:kern w:val="0"/>
          <w14:ligatures w14:val="none"/>
        </w:rPr>
        <w:t xml:space="preserve"> </w:t>
      </w:r>
      <w:r w:rsidRPr="001E70D7">
        <w:rPr>
          <w:rFonts w:asciiTheme="majorHAnsi" w:eastAsia="Times New Roman" w:hAnsiTheme="majorHAnsi" w:cs="Times New Roman"/>
          <w:kern w:val="0"/>
          <w14:ligatures w14:val="none"/>
        </w:rPr>
        <w:t xml:space="preserve">groups must have a minimum of 10 students. Payment </w:t>
      </w:r>
      <w:proofErr w:type="gramStart"/>
      <w:r w:rsidRPr="001E70D7">
        <w:rPr>
          <w:rFonts w:asciiTheme="majorHAnsi" w:eastAsia="Times New Roman" w:hAnsiTheme="majorHAnsi" w:cs="Times New Roman"/>
          <w:kern w:val="0"/>
          <w14:ligatures w14:val="none"/>
        </w:rPr>
        <w:t>must</w:t>
      </w:r>
      <w:proofErr w:type="gramEnd"/>
      <w:r w:rsidRPr="001E70D7">
        <w:rPr>
          <w:rFonts w:asciiTheme="majorHAnsi" w:eastAsia="Times New Roman" w:hAnsiTheme="majorHAnsi" w:cs="Times New Roman"/>
          <w:kern w:val="0"/>
          <w14:ligatures w14:val="none"/>
        </w:rPr>
        <w:t xml:space="preserve"> be received at the time of the program in order for the field trip to occur. </w:t>
      </w:r>
      <w:r w:rsidRPr="001E70D7">
        <w:rPr>
          <w:rFonts w:asciiTheme="majorHAnsi" w:eastAsia="Times New Roman" w:hAnsiTheme="majorHAnsi" w:cs="Times New Roman"/>
          <w:b/>
          <w:bCs/>
          <w:kern w:val="0"/>
          <w14:ligatures w14:val="none"/>
        </w:rPr>
        <w:t>We request</w:t>
      </w:r>
      <w:r w:rsidR="003E388A" w:rsidRPr="001E70D7">
        <w:rPr>
          <w:rFonts w:asciiTheme="majorHAnsi" w:eastAsia="Times New Roman" w:hAnsiTheme="majorHAnsi" w:cs="Times New Roman"/>
          <w:b/>
          <w:bCs/>
          <w:kern w:val="0"/>
          <w14:ligatures w14:val="none"/>
        </w:rPr>
        <w:t xml:space="preserve"> one</w:t>
      </w:r>
      <w:r w:rsidRPr="001E70D7">
        <w:rPr>
          <w:rFonts w:asciiTheme="majorHAnsi" w:eastAsia="Times New Roman" w:hAnsiTheme="majorHAnsi" w:cs="Times New Roman"/>
          <w:b/>
          <w:bCs/>
          <w:kern w:val="0"/>
          <w14:ligatures w14:val="none"/>
        </w:rPr>
        <w:t xml:space="preserve"> form of payment from the school upon arrival</w:t>
      </w:r>
      <w:r w:rsidR="00484541" w:rsidRPr="001E70D7">
        <w:rPr>
          <w:rFonts w:asciiTheme="majorHAnsi" w:eastAsia="Times New Roman" w:hAnsiTheme="majorHAnsi" w:cs="Times New Roman"/>
          <w:b/>
          <w:bCs/>
          <w:kern w:val="0"/>
          <w14:ligatures w14:val="none"/>
        </w:rPr>
        <w:t xml:space="preserve">. </w:t>
      </w:r>
    </w:p>
    <w:p w14:paraId="0745865D" w14:textId="77777777" w:rsidR="00065321" w:rsidRDefault="00065321" w:rsidP="00065321">
      <w:pPr>
        <w:spacing w:after="100" w:afterAutospacing="1" w:line="432" w:lineRule="atLeast"/>
        <w:textAlignment w:val="top"/>
        <w:outlineLvl w:val="1"/>
        <w:rPr>
          <w:rFonts w:asciiTheme="majorHAnsi" w:eastAsia="Times New Roman" w:hAnsiTheme="majorHAnsi" w:cs="Times New Roman"/>
          <w:color w:val="000000"/>
          <w:kern w:val="0"/>
          <w:sz w:val="39"/>
          <w:szCs w:val="39"/>
          <w:u w:val="single"/>
          <w14:ligatures w14:val="none"/>
        </w:rPr>
      </w:pPr>
    </w:p>
    <w:p w14:paraId="6DD8CDB9" w14:textId="77777777" w:rsidR="00065321" w:rsidRPr="00065321" w:rsidRDefault="00065321" w:rsidP="00065321">
      <w:pPr>
        <w:spacing w:after="100" w:afterAutospacing="1" w:line="432" w:lineRule="atLeast"/>
        <w:textAlignment w:val="top"/>
        <w:outlineLvl w:val="1"/>
        <w:rPr>
          <w:rFonts w:asciiTheme="majorHAnsi" w:eastAsia="Times New Roman" w:hAnsiTheme="majorHAnsi" w:cs="Times New Roman"/>
          <w:color w:val="000000"/>
          <w:kern w:val="0"/>
          <w:sz w:val="39"/>
          <w:szCs w:val="39"/>
          <w:u w:val="single"/>
          <w14:ligatures w14:val="none"/>
        </w:rPr>
      </w:pPr>
    </w:p>
    <w:p w14:paraId="2C5A3E48" w14:textId="77777777" w:rsidR="00AD3057" w:rsidRDefault="00AD3057" w:rsidP="00767307">
      <w:pPr>
        <w:spacing w:after="100" w:afterAutospacing="1" w:line="432" w:lineRule="atLeast"/>
        <w:textAlignment w:val="top"/>
        <w:outlineLvl w:val="1"/>
        <w:rPr>
          <w:rFonts w:asciiTheme="majorHAnsi" w:eastAsia="Times New Roman" w:hAnsiTheme="majorHAnsi" w:cs="Times New Roman"/>
          <w:b/>
          <w:bCs/>
          <w:color w:val="000000"/>
          <w:kern w:val="0"/>
          <w:sz w:val="39"/>
          <w:szCs w:val="39"/>
          <w:u w:val="single"/>
          <w14:ligatures w14:val="none"/>
        </w:rPr>
      </w:pPr>
    </w:p>
    <w:p w14:paraId="218E1DB0" w14:textId="38B0F72C" w:rsidR="001F3228" w:rsidRPr="00767307" w:rsidRDefault="001E70D7" w:rsidP="00767307">
      <w:pPr>
        <w:spacing w:after="100" w:afterAutospacing="1" w:line="432" w:lineRule="atLeast"/>
        <w:textAlignment w:val="top"/>
        <w:outlineLvl w:val="1"/>
        <w:rPr>
          <w:rFonts w:asciiTheme="majorHAnsi" w:eastAsia="Times New Roman" w:hAnsiTheme="majorHAnsi" w:cs="Times New Roman"/>
          <w:color w:val="000000"/>
          <w:kern w:val="0"/>
          <w:sz w:val="39"/>
          <w:szCs w:val="39"/>
          <w:u w:val="single"/>
          <w14:ligatures w14:val="none"/>
        </w:rPr>
      </w:pPr>
      <w:bookmarkStart w:id="0" w:name="_GoBack"/>
      <w:bookmarkEnd w:id="0"/>
      <w:r w:rsidRPr="00767307">
        <w:rPr>
          <w:rFonts w:asciiTheme="majorHAnsi" w:eastAsia="Times New Roman" w:hAnsiTheme="majorHAnsi" w:cs="Times New Roman"/>
          <w:b/>
          <w:bCs/>
          <w:color w:val="000000"/>
          <w:kern w:val="0"/>
          <w:sz w:val="39"/>
          <w:szCs w:val="39"/>
          <w:u w:val="single"/>
          <w14:ligatures w14:val="none"/>
        </w:rPr>
        <w:lastRenderedPageBreak/>
        <w:t>Group Size</w:t>
      </w:r>
    </w:p>
    <w:p w14:paraId="30D1E4BE" w14:textId="62FC6F5B" w:rsidR="007F763C" w:rsidRPr="001E70D7" w:rsidRDefault="001F3228" w:rsidP="00767307">
      <w:p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SIGNALS Museum can accommodate groups of various sizes, but logistics will need to be discussed ahead of time if the group is larger than 15. In order to comfortably tour the museum and participate in interactive displays, groups over 15 (including teachers, students, and chaperones) will be split into smaller units. These units should be prearranged by the group leader before the day of the field trip.</w:t>
      </w:r>
    </w:p>
    <w:p w14:paraId="1A1F7B24" w14:textId="388E59E8" w:rsidR="001F3228" w:rsidRPr="00767307" w:rsidRDefault="001E70D7" w:rsidP="00767307">
      <w:pPr>
        <w:spacing w:after="100" w:afterAutospacing="1" w:line="432" w:lineRule="atLeast"/>
        <w:textAlignment w:val="top"/>
        <w:outlineLvl w:val="1"/>
        <w:rPr>
          <w:rFonts w:asciiTheme="majorHAnsi" w:eastAsia="Times New Roman" w:hAnsiTheme="majorHAnsi" w:cs="Times New Roman"/>
          <w:color w:val="000000"/>
          <w:kern w:val="0"/>
          <w:sz w:val="39"/>
          <w:szCs w:val="39"/>
          <w:u w:val="single"/>
          <w14:ligatures w14:val="none"/>
        </w:rPr>
      </w:pPr>
      <w:r w:rsidRPr="00767307">
        <w:rPr>
          <w:rFonts w:asciiTheme="majorHAnsi" w:eastAsia="Times New Roman" w:hAnsiTheme="majorHAnsi" w:cs="Times New Roman"/>
          <w:b/>
          <w:bCs/>
          <w:color w:val="000000"/>
          <w:kern w:val="0"/>
          <w:sz w:val="39"/>
          <w:szCs w:val="39"/>
          <w:u w:val="single"/>
          <w14:ligatures w14:val="none"/>
        </w:rPr>
        <w:t>Bus Drop Off</w:t>
      </w:r>
    </w:p>
    <w:p w14:paraId="3BB222A1" w14:textId="4C4C2513" w:rsidR="007F763C" w:rsidRPr="001E70D7" w:rsidRDefault="001F3228" w:rsidP="00767307">
      <w:p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Please have your bus pull into the SIGNALS parking lot, where you will be greeted by a staff member. Please keep the students on the bus until a staff member instructs you to unload. A staff member will come onto your bus to ensure all ratios and chaperone requirements are met. If the student to adult ratios have not been met, then your group will not disembark from the bus</w:t>
      </w:r>
      <w:r w:rsidR="001A3AF5" w:rsidRPr="001E70D7">
        <w:rPr>
          <w:rFonts w:asciiTheme="majorHAnsi" w:eastAsia="Times New Roman" w:hAnsiTheme="majorHAnsi" w:cs="Times New Roman"/>
          <w:kern w:val="0"/>
          <w14:ligatures w14:val="none"/>
        </w:rPr>
        <w:t xml:space="preserve"> until all chaperones have arrived</w:t>
      </w:r>
      <w:r w:rsidRPr="001E70D7">
        <w:rPr>
          <w:rFonts w:asciiTheme="majorHAnsi" w:eastAsia="Times New Roman" w:hAnsiTheme="majorHAnsi" w:cs="Times New Roman"/>
          <w:kern w:val="0"/>
          <w14:ligatures w14:val="none"/>
        </w:rPr>
        <w:t>. The teacher with the payment will accompany a staff member to the museum lobby to make the payment. Once completed, the students will unload the bus and begin the field trip. The bus will park in the designated bus parking spaces to the side of the building</w:t>
      </w:r>
      <w:r w:rsidR="00D06F79" w:rsidRPr="001E70D7">
        <w:rPr>
          <w:rFonts w:asciiTheme="majorHAnsi" w:eastAsia="Times New Roman" w:hAnsiTheme="majorHAnsi" w:cs="Times New Roman"/>
          <w:kern w:val="0"/>
          <w14:ligatures w14:val="none"/>
        </w:rPr>
        <w:t>, when available.</w:t>
      </w:r>
    </w:p>
    <w:p w14:paraId="022A7D7E" w14:textId="051153FF" w:rsidR="001F3228" w:rsidRPr="00767307" w:rsidRDefault="001E70D7" w:rsidP="00767307">
      <w:pPr>
        <w:spacing w:after="100" w:afterAutospacing="1" w:line="432" w:lineRule="atLeast"/>
        <w:textAlignment w:val="top"/>
        <w:outlineLvl w:val="1"/>
        <w:rPr>
          <w:rFonts w:asciiTheme="majorHAnsi" w:eastAsia="Times New Roman" w:hAnsiTheme="majorHAnsi" w:cs="Times New Roman"/>
          <w:color w:val="000000"/>
          <w:kern w:val="0"/>
          <w:sz w:val="39"/>
          <w:szCs w:val="39"/>
          <w:u w:val="single"/>
          <w14:ligatures w14:val="none"/>
        </w:rPr>
      </w:pPr>
      <w:r w:rsidRPr="00767307">
        <w:rPr>
          <w:rFonts w:asciiTheme="majorHAnsi" w:eastAsia="Times New Roman" w:hAnsiTheme="majorHAnsi" w:cs="Times New Roman"/>
          <w:b/>
          <w:bCs/>
          <w:color w:val="000000"/>
          <w:kern w:val="0"/>
          <w:sz w:val="39"/>
          <w:szCs w:val="39"/>
          <w:u w:val="single"/>
          <w14:ligatures w14:val="none"/>
        </w:rPr>
        <w:t>Chaperones</w:t>
      </w:r>
    </w:p>
    <w:p w14:paraId="331C9D64" w14:textId="3AF38E13" w:rsidR="007F763C" w:rsidRPr="001E70D7" w:rsidRDefault="001F3228" w:rsidP="00767307">
      <w:p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 xml:space="preserve">SIGNALS museum requires one adult for every </w:t>
      </w:r>
      <w:r w:rsidR="00D06F79" w:rsidRPr="001E70D7">
        <w:rPr>
          <w:rFonts w:asciiTheme="majorHAnsi" w:eastAsia="Times New Roman" w:hAnsiTheme="majorHAnsi" w:cs="Times New Roman"/>
          <w:kern w:val="0"/>
          <w14:ligatures w14:val="none"/>
        </w:rPr>
        <w:t>7</w:t>
      </w:r>
      <w:r w:rsidRPr="001E70D7">
        <w:rPr>
          <w:rFonts w:asciiTheme="majorHAnsi" w:eastAsia="Times New Roman" w:hAnsiTheme="majorHAnsi" w:cs="Times New Roman"/>
          <w:kern w:val="0"/>
          <w14:ligatures w14:val="none"/>
        </w:rPr>
        <w:t xml:space="preserve"> students.</w:t>
      </w:r>
      <w:r w:rsidR="00340D3A" w:rsidRPr="001E70D7">
        <w:rPr>
          <w:rFonts w:asciiTheme="majorHAnsi" w:eastAsia="Times New Roman" w:hAnsiTheme="majorHAnsi" w:cs="Times New Roman"/>
          <w:kern w:val="0"/>
          <w14:ligatures w14:val="none"/>
        </w:rPr>
        <w:t xml:space="preserve">  Adults are considered 18 years or older.</w:t>
      </w:r>
    </w:p>
    <w:p w14:paraId="4FD37AA9" w14:textId="17547CE9" w:rsidR="001F3228" w:rsidRPr="00767307" w:rsidRDefault="001E70D7" w:rsidP="00767307">
      <w:pPr>
        <w:spacing w:after="100" w:afterAutospacing="1" w:line="432" w:lineRule="atLeast"/>
        <w:textAlignment w:val="top"/>
        <w:outlineLvl w:val="1"/>
        <w:rPr>
          <w:rFonts w:asciiTheme="majorHAnsi" w:eastAsia="Times New Roman" w:hAnsiTheme="majorHAnsi" w:cs="Times New Roman"/>
          <w:b/>
          <w:bCs/>
          <w:color w:val="000000"/>
          <w:kern w:val="0"/>
          <w:sz w:val="39"/>
          <w:szCs w:val="39"/>
          <w:u w:val="single"/>
          <w14:ligatures w14:val="none"/>
        </w:rPr>
      </w:pPr>
      <w:r w:rsidRPr="00767307">
        <w:rPr>
          <w:rFonts w:asciiTheme="majorHAnsi" w:eastAsia="Times New Roman" w:hAnsiTheme="majorHAnsi" w:cs="Times New Roman"/>
          <w:b/>
          <w:bCs/>
          <w:color w:val="000000"/>
          <w:kern w:val="0"/>
          <w:sz w:val="39"/>
          <w:szCs w:val="39"/>
          <w:u w:val="single"/>
          <w14:ligatures w14:val="none"/>
        </w:rPr>
        <w:t>Food and Drinks</w:t>
      </w:r>
    </w:p>
    <w:p w14:paraId="55B63871" w14:textId="5538E07E" w:rsidR="00434465" w:rsidRPr="0043071D" w:rsidRDefault="001F3228" w:rsidP="0043071D">
      <w:p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Because of the electrical components and sensitive nature of our exhibits, food</w:t>
      </w:r>
      <w:r w:rsidR="00450914" w:rsidRPr="001E70D7">
        <w:rPr>
          <w:rFonts w:asciiTheme="majorHAnsi" w:eastAsia="Times New Roman" w:hAnsiTheme="majorHAnsi" w:cs="Times New Roman"/>
          <w:kern w:val="0"/>
          <w14:ligatures w14:val="none"/>
        </w:rPr>
        <w:t>,</w:t>
      </w:r>
      <w:r w:rsidRPr="001E70D7">
        <w:rPr>
          <w:rFonts w:asciiTheme="majorHAnsi" w:eastAsia="Times New Roman" w:hAnsiTheme="majorHAnsi" w:cs="Times New Roman"/>
          <w:kern w:val="0"/>
          <w14:ligatures w14:val="none"/>
        </w:rPr>
        <w:t xml:space="preserve"> drinks</w:t>
      </w:r>
      <w:r w:rsidR="00450914" w:rsidRPr="001E70D7">
        <w:rPr>
          <w:rFonts w:asciiTheme="majorHAnsi" w:eastAsia="Times New Roman" w:hAnsiTheme="majorHAnsi" w:cs="Times New Roman"/>
          <w:kern w:val="0"/>
          <w14:ligatures w14:val="none"/>
        </w:rPr>
        <w:t>, gum or candy</w:t>
      </w:r>
      <w:r w:rsidRPr="001E70D7">
        <w:rPr>
          <w:rFonts w:asciiTheme="majorHAnsi" w:eastAsia="Times New Roman" w:hAnsiTheme="majorHAnsi" w:cs="Times New Roman"/>
          <w:kern w:val="0"/>
          <w14:ligatures w14:val="none"/>
        </w:rPr>
        <w:t xml:space="preserve"> are not allowed in SIGNALS Museum.</w:t>
      </w:r>
    </w:p>
    <w:p w14:paraId="0E173741" w14:textId="5FEB01F0" w:rsidR="001F3228" w:rsidRPr="00767307" w:rsidRDefault="001E70D7" w:rsidP="00767307">
      <w:pPr>
        <w:spacing w:after="100" w:afterAutospacing="1" w:line="432" w:lineRule="atLeast"/>
        <w:textAlignment w:val="top"/>
        <w:outlineLvl w:val="1"/>
        <w:rPr>
          <w:rFonts w:asciiTheme="majorHAnsi" w:eastAsia="Times New Roman" w:hAnsiTheme="majorHAnsi" w:cs="Times New Roman"/>
          <w:color w:val="000000"/>
          <w:kern w:val="0"/>
          <w:sz w:val="39"/>
          <w:szCs w:val="39"/>
          <w:u w:val="single"/>
          <w14:ligatures w14:val="none"/>
        </w:rPr>
      </w:pPr>
      <w:r w:rsidRPr="00767307">
        <w:rPr>
          <w:rFonts w:asciiTheme="majorHAnsi" w:eastAsia="Times New Roman" w:hAnsiTheme="majorHAnsi" w:cs="Times New Roman"/>
          <w:b/>
          <w:bCs/>
          <w:color w:val="000000"/>
          <w:kern w:val="0"/>
          <w:sz w:val="39"/>
          <w:szCs w:val="39"/>
          <w:u w:val="single"/>
          <w14:ligatures w14:val="none"/>
        </w:rPr>
        <w:t>Student Code of Conduct</w:t>
      </w:r>
    </w:p>
    <w:p w14:paraId="0EFB396C" w14:textId="5AFD974B" w:rsidR="007F763C" w:rsidRPr="001E70D7" w:rsidRDefault="001F3228" w:rsidP="00767307">
      <w:p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 xml:space="preserve">We expect all students to respect the </w:t>
      </w:r>
      <w:r w:rsidR="007F763C" w:rsidRPr="001E70D7">
        <w:rPr>
          <w:rFonts w:asciiTheme="majorHAnsi" w:eastAsia="Times New Roman" w:hAnsiTheme="majorHAnsi" w:cs="Times New Roman"/>
          <w:kern w:val="0"/>
          <w14:ligatures w14:val="none"/>
        </w:rPr>
        <w:t xml:space="preserve">SIGNALS staff, docents, volunteers </w:t>
      </w:r>
      <w:r w:rsidRPr="001E70D7">
        <w:rPr>
          <w:rFonts w:asciiTheme="majorHAnsi" w:eastAsia="Times New Roman" w:hAnsiTheme="majorHAnsi" w:cs="Times New Roman"/>
          <w:kern w:val="0"/>
          <w14:ligatures w14:val="none"/>
        </w:rPr>
        <w:t xml:space="preserve">and chaperones as well as the </w:t>
      </w:r>
      <w:r w:rsidR="007F763C" w:rsidRPr="001E70D7">
        <w:rPr>
          <w:rFonts w:asciiTheme="majorHAnsi" w:eastAsia="Times New Roman" w:hAnsiTheme="majorHAnsi" w:cs="Times New Roman"/>
          <w:kern w:val="0"/>
          <w14:ligatures w14:val="none"/>
        </w:rPr>
        <w:t xml:space="preserve">exhibits, collections and interactive </w:t>
      </w:r>
      <w:r w:rsidR="00DF0BC3" w:rsidRPr="001E70D7">
        <w:rPr>
          <w:rFonts w:asciiTheme="majorHAnsi" w:eastAsia="Times New Roman" w:hAnsiTheme="majorHAnsi" w:cs="Times New Roman"/>
          <w:kern w:val="0"/>
          <w14:ligatures w14:val="none"/>
        </w:rPr>
        <w:t>displays</w:t>
      </w:r>
      <w:r w:rsidRPr="001E70D7">
        <w:rPr>
          <w:rFonts w:asciiTheme="majorHAnsi" w:eastAsia="Times New Roman" w:hAnsiTheme="majorHAnsi" w:cs="Times New Roman"/>
          <w:kern w:val="0"/>
          <w14:ligatures w14:val="none"/>
        </w:rPr>
        <w:t xml:space="preserve">. </w:t>
      </w:r>
      <w:r w:rsidRPr="001E70D7">
        <w:rPr>
          <w:rFonts w:asciiTheme="majorHAnsi" w:eastAsia="Times New Roman" w:hAnsiTheme="majorHAnsi" w:cs="Times New Roman"/>
          <w:b/>
          <w:bCs/>
          <w:kern w:val="0"/>
          <w14:ligatures w14:val="none"/>
        </w:rPr>
        <w:t>Each Teacher</w:t>
      </w:r>
      <w:r w:rsidRPr="001E70D7">
        <w:rPr>
          <w:rFonts w:asciiTheme="majorHAnsi" w:eastAsia="Times New Roman" w:hAnsiTheme="majorHAnsi" w:cs="Times New Roman"/>
          <w:kern w:val="0"/>
          <w14:ligatures w14:val="none"/>
        </w:rPr>
        <w:t xml:space="preserve"> in the group is required to inform their students of the expected behavior.</w:t>
      </w:r>
    </w:p>
    <w:p w14:paraId="072DF95D" w14:textId="05B5C99E" w:rsidR="001F3228" w:rsidRPr="00767307" w:rsidRDefault="001E70D7" w:rsidP="00767307">
      <w:pPr>
        <w:spacing w:after="100" w:afterAutospacing="1" w:line="432" w:lineRule="atLeast"/>
        <w:textAlignment w:val="top"/>
        <w:outlineLvl w:val="1"/>
        <w:rPr>
          <w:rFonts w:asciiTheme="majorHAnsi" w:eastAsia="Times New Roman" w:hAnsiTheme="majorHAnsi" w:cs="Times New Roman"/>
          <w:b/>
          <w:bCs/>
          <w:color w:val="000000"/>
          <w:kern w:val="0"/>
          <w:sz w:val="39"/>
          <w:szCs w:val="39"/>
          <w:u w:val="single"/>
          <w14:ligatures w14:val="none"/>
        </w:rPr>
      </w:pPr>
      <w:r w:rsidRPr="00767307">
        <w:rPr>
          <w:rFonts w:asciiTheme="majorHAnsi" w:eastAsia="Times New Roman" w:hAnsiTheme="majorHAnsi" w:cs="Times New Roman"/>
          <w:b/>
          <w:bCs/>
          <w:color w:val="000000"/>
          <w:kern w:val="0"/>
          <w:sz w:val="39"/>
          <w:szCs w:val="39"/>
          <w:u w:val="single"/>
          <w14:ligatures w14:val="none"/>
        </w:rPr>
        <w:t>Other information</w:t>
      </w:r>
    </w:p>
    <w:p w14:paraId="397734D8" w14:textId="49B17C2E" w:rsidR="007F763C" w:rsidRPr="001E70D7" w:rsidRDefault="007F763C" w:rsidP="00767307">
      <w:pPr>
        <w:spacing w:after="100" w:afterAutospacing="1" w:line="240" w:lineRule="auto"/>
        <w:textAlignment w:val="top"/>
        <w:rPr>
          <w:rFonts w:asciiTheme="majorHAnsi" w:eastAsia="Times New Roman" w:hAnsiTheme="majorHAnsi" w:cs="Times New Roman"/>
          <w:kern w:val="0"/>
          <w14:ligatures w14:val="none"/>
        </w:rPr>
      </w:pPr>
      <w:r w:rsidRPr="001E70D7">
        <w:rPr>
          <w:rFonts w:asciiTheme="majorHAnsi" w:eastAsia="Times New Roman" w:hAnsiTheme="majorHAnsi" w:cs="Times New Roman"/>
          <w:kern w:val="0"/>
          <w14:ligatures w14:val="none"/>
        </w:rPr>
        <w:t>All school field trips are docent led and last approximately one hour.</w:t>
      </w:r>
    </w:p>
    <w:p w14:paraId="33611EF8" w14:textId="37A80ACE" w:rsidR="007F763C" w:rsidRPr="00767307" w:rsidRDefault="001E70D7" w:rsidP="00767307">
      <w:pPr>
        <w:spacing w:after="100" w:afterAutospacing="1" w:line="432" w:lineRule="atLeast"/>
        <w:textAlignment w:val="top"/>
        <w:outlineLvl w:val="1"/>
        <w:rPr>
          <w:rFonts w:asciiTheme="majorHAnsi" w:eastAsia="Times New Roman" w:hAnsiTheme="majorHAnsi" w:cs="Times New Roman"/>
          <w:color w:val="000000"/>
          <w:kern w:val="0"/>
          <w:sz w:val="39"/>
          <w:szCs w:val="39"/>
          <w:u w:val="single"/>
          <w14:ligatures w14:val="none"/>
        </w:rPr>
      </w:pPr>
      <w:r w:rsidRPr="00767307">
        <w:rPr>
          <w:rFonts w:asciiTheme="majorHAnsi" w:eastAsia="Times New Roman" w:hAnsiTheme="majorHAnsi" w:cs="Times New Roman"/>
          <w:b/>
          <w:bCs/>
          <w:color w:val="000000"/>
          <w:kern w:val="0"/>
          <w:sz w:val="39"/>
          <w:szCs w:val="39"/>
          <w:u w:val="single"/>
          <w14:ligatures w14:val="none"/>
        </w:rPr>
        <w:t>Reservations</w:t>
      </w:r>
    </w:p>
    <w:p w14:paraId="72212996" w14:textId="4437943A" w:rsidR="007F763C" w:rsidRPr="001E70D7" w:rsidRDefault="00C42204" w:rsidP="00767307">
      <w:pPr>
        <w:spacing w:after="100" w:afterAutospacing="1" w:line="240" w:lineRule="auto"/>
        <w:textAlignment w:val="top"/>
        <w:rPr>
          <w:rFonts w:asciiTheme="majorHAnsi" w:eastAsia="Times New Roman" w:hAnsiTheme="majorHAnsi" w:cs="Times New Roman"/>
          <w:kern w:val="0"/>
          <w:sz w:val="26"/>
          <w:szCs w:val="26"/>
          <w14:ligatures w14:val="none"/>
        </w:rPr>
      </w:pPr>
      <w:r>
        <w:rPr>
          <w:rFonts w:asciiTheme="majorHAnsi" w:eastAsia="Times New Roman" w:hAnsiTheme="majorHAnsi" w:cs="Times New Roman"/>
          <w:kern w:val="0"/>
          <w:sz w:val="26"/>
          <w:szCs w:val="26"/>
          <w14:ligatures w14:val="none"/>
        </w:rPr>
        <w:lastRenderedPageBreak/>
        <w:t xml:space="preserve">All field trip reservations are to be made at least 2 weeks in advance. </w:t>
      </w:r>
      <w:r w:rsidR="0069202F">
        <w:rPr>
          <w:rFonts w:asciiTheme="majorHAnsi" w:eastAsia="Times New Roman" w:hAnsiTheme="majorHAnsi" w:cs="Times New Roman"/>
          <w:kern w:val="0"/>
          <w:sz w:val="26"/>
          <w:szCs w:val="26"/>
          <w14:ligatures w14:val="none"/>
        </w:rPr>
        <w:t>R</w:t>
      </w:r>
      <w:r w:rsidR="007F763C" w:rsidRPr="001E70D7">
        <w:rPr>
          <w:rFonts w:asciiTheme="majorHAnsi" w:eastAsia="Times New Roman" w:hAnsiTheme="majorHAnsi" w:cs="Times New Roman"/>
          <w:kern w:val="0"/>
          <w:sz w:val="26"/>
          <w:szCs w:val="26"/>
          <w14:ligatures w14:val="none"/>
        </w:rPr>
        <w:t>eservations may be made by calling the museum office at 256-857-129</w:t>
      </w:r>
      <w:r>
        <w:rPr>
          <w:rFonts w:asciiTheme="majorHAnsi" w:eastAsia="Times New Roman" w:hAnsiTheme="majorHAnsi" w:cs="Times New Roman"/>
          <w:kern w:val="0"/>
          <w:sz w:val="26"/>
          <w:szCs w:val="26"/>
          <w14:ligatures w14:val="none"/>
        </w:rPr>
        <w:t xml:space="preserve">3 </w:t>
      </w:r>
      <w:r w:rsidR="007F763C" w:rsidRPr="001E70D7">
        <w:rPr>
          <w:rFonts w:asciiTheme="majorHAnsi" w:eastAsia="Times New Roman" w:hAnsiTheme="majorHAnsi" w:cs="Times New Roman"/>
          <w:kern w:val="0"/>
          <w:sz w:val="26"/>
          <w:szCs w:val="26"/>
          <w14:ligatures w14:val="none"/>
        </w:rPr>
        <w:t xml:space="preserve">or by email at </w:t>
      </w:r>
      <w:r w:rsidR="00406F97" w:rsidRPr="001E70D7">
        <w:rPr>
          <w:rFonts w:asciiTheme="majorHAnsi" w:eastAsia="Times New Roman" w:hAnsiTheme="majorHAnsi" w:cs="Times New Roman"/>
          <w:kern w:val="0"/>
          <w:sz w:val="26"/>
          <w:szCs w:val="26"/>
          <w14:ligatures w14:val="none"/>
        </w:rPr>
        <w:t>info@signals-museum.org</w:t>
      </w:r>
    </w:p>
    <w:p w14:paraId="51A1E0DA" w14:textId="77777777" w:rsidR="00C11675" w:rsidRPr="001E70D7" w:rsidRDefault="00C11675" w:rsidP="00767307">
      <w:pPr>
        <w:spacing w:after="100" w:afterAutospacing="1" w:line="240" w:lineRule="auto"/>
        <w:textAlignment w:val="top"/>
        <w:rPr>
          <w:rFonts w:asciiTheme="majorHAnsi" w:eastAsia="Times New Roman" w:hAnsiTheme="majorHAnsi" w:cs="Times New Roman"/>
          <w:b/>
          <w:bCs/>
          <w:i/>
          <w:iCs/>
          <w:kern w:val="0"/>
          <w:sz w:val="26"/>
          <w:szCs w:val="26"/>
          <w14:ligatures w14:val="none"/>
        </w:rPr>
      </w:pPr>
    </w:p>
    <w:p w14:paraId="7AB6AEEF" w14:textId="77777777" w:rsidR="00C11675" w:rsidRPr="001E70D7" w:rsidRDefault="00C11675" w:rsidP="00767307">
      <w:pPr>
        <w:spacing w:after="100" w:afterAutospacing="1" w:line="240" w:lineRule="auto"/>
        <w:textAlignment w:val="top"/>
        <w:rPr>
          <w:rFonts w:asciiTheme="majorHAnsi" w:eastAsia="Times New Roman" w:hAnsiTheme="majorHAnsi" w:cs="Times New Roman"/>
          <w:b/>
          <w:bCs/>
          <w:i/>
          <w:iCs/>
          <w:kern w:val="0"/>
          <w:sz w:val="26"/>
          <w:szCs w:val="26"/>
          <w14:ligatures w14:val="none"/>
        </w:rPr>
      </w:pPr>
    </w:p>
    <w:p w14:paraId="4C22379C" w14:textId="48FA9398" w:rsidR="00450914" w:rsidRPr="001E70D7" w:rsidRDefault="00450914" w:rsidP="00767307">
      <w:pPr>
        <w:spacing w:after="100" w:afterAutospacing="1" w:line="240" w:lineRule="auto"/>
        <w:textAlignment w:val="top"/>
        <w:rPr>
          <w:rFonts w:asciiTheme="majorHAnsi" w:eastAsia="Times New Roman" w:hAnsiTheme="majorHAnsi" w:cs="Times New Roman"/>
          <w:b/>
          <w:bCs/>
          <w:i/>
          <w:iCs/>
          <w:kern w:val="0"/>
          <w:sz w:val="26"/>
          <w:szCs w:val="26"/>
          <w14:ligatures w14:val="none"/>
        </w:rPr>
      </w:pPr>
      <w:r w:rsidRPr="001E70D7">
        <w:rPr>
          <w:rFonts w:asciiTheme="majorHAnsi" w:eastAsia="Times New Roman" w:hAnsiTheme="majorHAnsi" w:cs="Times New Roman"/>
          <w:b/>
          <w:bCs/>
          <w:i/>
          <w:iCs/>
          <w:kern w:val="0"/>
          <w:sz w:val="26"/>
          <w:szCs w:val="26"/>
          <w14:ligatures w14:val="none"/>
        </w:rPr>
        <w:t xml:space="preserve">There </w:t>
      </w:r>
      <w:r w:rsidR="00DF0BC3" w:rsidRPr="001E70D7">
        <w:rPr>
          <w:rFonts w:asciiTheme="majorHAnsi" w:eastAsia="Times New Roman" w:hAnsiTheme="majorHAnsi" w:cs="Times New Roman"/>
          <w:b/>
          <w:bCs/>
          <w:i/>
          <w:iCs/>
          <w:kern w:val="0"/>
          <w:sz w:val="26"/>
          <w:szCs w:val="26"/>
          <w14:ligatures w14:val="none"/>
        </w:rPr>
        <w:t>may be</w:t>
      </w:r>
      <w:r w:rsidRPr="001E70D7">
        <w:rPr>
          <w:rFonts w:asciiTheme="majorHAnsi" w:eastAsia="Times New Roman" w:hAnsiTheme="majorHAnsi" w:cs="Times New Roman"/>
          <w:b/>
          <w:bCs/>
          <w:i/>
          <w:iCs/>
          <w:kern w:val="0"/>
          <w:sz w:val="26"/>
          <w:szCs w:val="26"/>
          <w14:ligatures w14:val="none"/>
        </w:rPr>
        <w:t xml:space="preserve"> electronic emissions and waves that may affect pacemakers and implanted devices.  Please let a staff member know if anyone in your group has these devices.</w:t>
      </w:r>
    </w:p>
    <w:p w14:paraId="49F1D433" w14:textId="77777777" w:rsidR="009F3252" w:rsidRPr="001E70D7" w:rsidRDefault="009F3252" w:rsidP="00767307">
      <w:pPr>
        <w:spacing w:after="100" w:afterAutospacing="1"/>
        <w:rPr>
          <w:rFonts w:asciiTheme="majorHAnsi" w:hAnsiTheme="majorHAnsi" w:cs="Times New Roman"/>
        </w:rPr>
      </w:pPr>
    </w:p>
    <w:sectPr w:rsidR="009F3252" w:rsidRPr="001E70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C5584" w14:textId="77777777" w:rsidR="00506EB2" w:rsidRDefault="00506EB2" w:rsidP="000B6738">
      <w:pPr>
        <w:spacing w:after="0" w:line="240" w:lineRule="auto"/>
      </w:pPr>
      <w:r>
        <w:separator/>
      </w:r>
    </w:p>
  </w:endnote>
  <w:endnote w:type="continuationSeparator" w:id="0">
    <w:p w14:paraId="5313BBC2" w14:textId="77777777" w:rsidR="00506EB2" w:rsidRDefault="00506EB2" w:rsidP="000B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rigade">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6FFED" w14:textId="7BF7B5E6" w:rsidR="000B6738" w:rsidRDefault="000B6738">
    <w:pPr>
      <w:pStyle w:val="Footer"/>
    </w:pPr>
    <w:r>
      <w:t>Revised April 2025</w:t>
    </w:r>
  </w:p>
  <w:p w14:paraId="23F398AD" w14:textId="77777777" w:rsidR="000B6738" w:rsidRDefault="000B6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9DED8" w14:textId="77777777" w:rsidR="00506EB2" w:rsidRDefault="00506EB2" w:rsidP="000B6738">
      <w:pPr>
        <w:spacing w:after="0" w:line="240" w:lineRule="auto"/>
      </w:pPr>
      <w:r>
        <w:separator/>
      </w:r>
    </w:p>
  </w:footnote>
  <w:footnote w:type="continuationSeparator" w:id="0">
    <w:p w14:paraId="3FDD6552" w14:textId="77777777" w:rsidR="00506EB2" w:rsidRDefault="00506EB2" w:rsidP="000B6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B3031"/>
    <w:multiLevelType w:val="hybridMultilevel"/>
    <w:tmpl w:val="1EDC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B75C8"/>
    <w:multiLevelType w:val="hybridMultilevel"/>
    <w:tmpl w:val="A330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275D6"/>
    <w:multiLevelType w:val="hybridMultilevel"/>
    <w:tmpl w:val="232E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28"/>
    <w:rsid w:val="00040A61"/>
    <w:rsid w:val="00065321"/>
    <w:rsid w:val="000B6738"/>
    <w:rsid w:val="000C1962"/>
    <w:rsid w:val="000F2689"/>
    <w:rsid w:val="000F3C51"/>
    <w:rsid w:val="00133271"/>
    <w:rsid w:val="00177056"/>
    <w:rsid w:val="001A0DF9"/>
    <w:rsid w:val="001A3AF5"/>
    <w:rsid w:val="001A46E6"/>
    <w:rsid w:val="001E70D7"/>
    <w:rsid w:val="001F3228"/>
    <w:rsid w:val="00215A67"/>
    <w:rsid w:val="00263BE0"/>
    <w:rsid w:val="00282536"/>
    <w:rsid w:val="00283409"/>
    <w:rsid w:val="00300B12"/>
    <w:rsid w:val="003169F8"/>
    <w:rsid w:val="00340D3A"/>
    <w:rsid w:val="003976D7"/>
    <w:rsid w:val="003C3FEA"/>
    <w:rsid w:val="003E388A"/>
    <w:rsid w:val="00406F97"/>
    <w:rsid w:val="0043071D"/>
    <w:rsid w:val="00434465"/>
    <w:rsid w:val="00450914"/>
    <w:rsid w:val="00484541"/>
    <w:rsid w:val="00506EB2"/>
    <w:rsid w:val="00546719"/>
    <w:rsid w:val="00566BEA"/>
    <w:rsid w:val="0069202F"/>
    <w:rsid w:val="006C3895"/>
    <w:rsid w:val="006C6829"/>
    <w:rsid w:val="00767307"/>
    <w:rsid w:val="007977DE"/>
    <w:rsid w:val="007F4BF5"/>
    <w:rsid w:val="007F763C"/>
    <w:rsid w:val="00815588"/>
    <w:rsid w:val="00867CE3"/>
    <w:rsid w:val="009E6365"/>
    <w:rsid w:val="009F3252"/>
    <w:rsid w:val="009F4912"/>
    <w:rsid w:val="00A1566E"/>
    <w:rsid w:val="00A53AC5"/>
    <w:rsid w:val="00A843D1"/>
    <w:rsid w:val="00AD3057"/>
    <w:rsid w:val="00BA09D4"/>
    <w:rsid w:val="00BF7040"/>
    <w:rsid w:val="00C11675"/>
    <w:rsid w:val="00C137B2"/>
    <w:rsid w:val="00C41A2A"/>
    <w:rsid w:val="00C42204"/>
    <w:rsid w:val="00C572FF"/>
    <w:rsid w:val="00C61F67"/>
    <w:rsid w:val="00C8128F"/>
    <w:rsid w:val="00CA0182"/>
    <w:rsid w:val="00D06F79"/>
    <w:rsid w:val="00D25497"/>
    <w:rsid w:val="00D4503B"/>
    <w:rsid w:val="00DB3449"/>
    <w:rsid w:val="00DF0BC3"/>
    <w:rsid w:val="00E05BE1"/>
    <w:rsid w:val="00F32DB8"/>
    <w:rsid w:val="00F3311E"/>
    <w:rsid w:val="00F6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3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228"/>
    <w:rPr>
      <w:rFonts w:eastAsiaTheme="majorEastAsia" w:cstheme="majorBidi"/>
      <w:color w:val="272727" w:themeColor="text1" w:themeTint="D8"/>
    </w:rPr>
  </w:style>
  <w:style w:type="paragraph" w:styleId="Title">
    <w:name w:val="Title"/>
    <w:basedOn w:val="Normal"/>
    <w:next w:val="Normal"/>
    <w:link w:val="TitleChar"/>
    <w:uiPriority w:val="10"/>
    <w:qFormat/>
    <w:rsid w:val="001F3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228"/>
    <w:pPr>
      <w:spacing w:before="160"/>
      <w:jc w:val="center"/>
    </w:pPr>
    <w:rPr>
      <w:i/>
      <w:iCs/>
      <w:color w:val="404040" w:themeColor="text1" w:themeTint="BF"/>
    </w:rPr>
  </w:style>
  <w:style w:type="character" w:customStyle="1" w:styleId="QuoteChar">
    <w:name w:val="Quote Char"/>
    <w:basedOn w:val="DefaultParagraphFont"/>
    <w:link w:val="Quote"/>
    <w:uiPriority w:val="29"/>
    <w:rsid w:val="001F3228"/>
    <w:rPr>
      <w:i/>
      <w:iCs/>
      <w:color w:val="404040" w:themeColor="text1" w:themeTint="BF"/>
    </w:rPr>
  </w:style>
  <w:style w:type="paragraph" w:styleId="ListParagraph">
    <w:name w:val="List Paragraph"/>
    <w:basedOn w:val="Normal"/>
    <w:uiPriority w:val="34"/>
    <w:qFormat/>
    <w:rsid w:val="001F3228"/>
    <w:pPr>
      <w:ind w:left="720"/>
      <w:contextualSpacing/>
    </w:pPr>
  </w:style>
  <w:style w:type="character" w:styleId="IntenseEmphasis">
    <w:name w:val="Intense Emphasis"/>
    <w:basedOn w:val="DefaultParagraphFont"/>
    <w:uiPriority w:val="21"/>
    <w:qFormat/>
    <w:rsid w:val="001F3228"/>
    <w:rPr>
      <w:i/>
      <w:iCs/>
      <w:color w:val="0F4761" w:themeColor="accent1" w:themeShade="BF"/>
    </w:rPr>
  </w:style>
  <w:style w:type="paragraph" w:styleId="IntenseQuote">
    <w:name w:val="Intense Quote"/>
    <w:basedOn w:val="Normal"/>
    <w:next w:val="Normal"/>
    <w:link w:val="IntenseQuoteChar"/>
    <w:uiPriority w:val="30"/>
    <w:qFormat/>
    <w:rsid w:val="001F3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228"/>
    <w:rPr>
      <w:i/>
      <w:iCs/>
      <w:color w:val="0F4761" w:themeColor="accent1" w:themeShade="BF"/>
    </w:rPr>
  </w:style>
  <w:style w:type="character" w:styleId="IntenseReference">
    <w:name w:val="Intense Reference"/>
    <w:basedOn w:val="DefaultParagraphFont"/>
    <w:uiPriority w:val="32"/>
    <w:qFormat/>
    <w:rsid w:val="001F3228"/>
    <w:rPr>
      <w:b/>
      <w:bCs/>
      <w:smallCaps/>
      <w:color w:val="0F4761" w:themeColor="accent1" w:themeShade="BF"/>
      <w:spacing w:val="5"/>
    </w:rPr>
  </w:style>
  <w:style w:type="paragraph" w:styleId="Header">
    <w:name w:val="header"/>
    <w:basedOn w:val="Normal"/>
    <w:link w:val="HeaderChar"/>
    <w:uiPriority w:val="99"/>
    <w:unhideWhenUsed/>
    <w:rsid w:val="000B6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38"/>
  </w:style>
  <w:style w:type="paragraph" w:styleId="Footer">
    <w:name w:val="footer"/>
    <w:basedOn w:val="Normal"/>
    <w:link w:val="FooterChar"/>
    <w:uiPriority w:val="99"/>
    <w:unhideWhenUsed/>
    <w:rsid w:val="000B6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3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228"/>
    <w:rPr>
      <w:rFonts w:eastAsiaTheme="majorEastAsia" w:cstheme="majorBidi"/>
      <w:color w:val="272727" w:themeColor="text1" w:themeTint="D8"/>
    </w:rPr>
  </w:style>
  <w:style w:type="paragraph" w:styleId="Title">
    <w:name w:val="Title"/>
    <w:basedOn w:val="Normal"/>
    <w:next w:val="Normal"/>
    <w:link w:val="TitleChar"/>
    <w:uiPriority w:val="10"/>
    <w:qFormat/>
    <w:rsid w:val="001F3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228"/>
    <w:pPr>
      <w:spacing w:before="160"/>
      <w:jc w:val="center"/>
    </w:pPr>
    <w:rPr>
      <w:i/>
      <w:iCs/>
      <w:color w:val="404040" w:themeColor="text1" w:themeTint="BF"/>
    </w:rPr>
  </w:style>
  <w:style w:type="character" w:customStyle="1" w:styleId="QuoteChar">
    <w:name w:val="Quote Char"/>
    <w:basedOn w:val="DefaultParagraphFont"/>
    <w:link w:val="Quote"/>
    <w:uiPriority w:val="29"/>
    <w:rsid w:val="001F3228"/>
    <w:rPr>
      <w:i/>
      <w:iCs/>
      <w:color w:val="404040" w:themeColor="text1" w:themeTint="BF"/>
    </w:rPr>
  </w:style>
  <w:style w:type="paragraph" w:styleId="ListParagraph">
    <w:name w:val="List Paragraph"/>
    <w:basedOn w:val="Normal"/>
    <w:uiPriority w:val="34"/>
    <w:qFormat/>
    <w:rsid w:val="001F3228"/>
    <w:pPr>
      <w:ind w:left="720"/>
      <w:contextualSpacing/>
    </w:pPr>
  </w:style>
  <w:style w:type="character" w:styleId="IntenseEmphasis">
    <w:name w:val="Intense Emphasis"/>
    <w:basedOn w:val="DefaultParagraphFont"/>
    <w:uiPriority w:val="21"/>
    <w:qFormat/>
    <w:rsid w:val="001F3228"/>
    <w:rPr>
      <w:i/>
      <w:iCs/>
      <w:color w:val="0F4761" w:themeColor="accent1" w:themeShade="BF"/>
    </w:rPr>
  </w:style>
  <w:style w:type="paragraph" w:styleId="IntenseQuote">
    <w:name w:val="Intense Quote"/>
    <w:basedOn w:val="Normal"/>
    <w:next w:val="Normal"/>
    <w:link w:val="IntenseQuoteChar"/>
    <w:uiPriority w:val="30"/>
    <w:qFormat/>
    <w:rsid w:val="001F3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228"/>
    <w:rPr>
      <w:i/>
      <w:iCs/>
      <w:color w:val="0F4761" w:themeColor="accent1" w:themeShade="BF"/>
    </w:rPr>
  </w:style>
  <w:style w:type="character" w:styleId="IntenseReference">
    <w:name w:val="Intense Reference"/>
    <w:basedOn w:val="DefaultParagraphFont"/>
    <w:uiPriority w:val="32"/>
    <w:qFormat/>
    <w:rsid w:val="001F3228"/>
    <w:rPr>
      <w:b/>
      <w:bCs/>
      <w:smallCaps/>
      <w:color w:val="0F4761" w:themeColor="accent1" w:themeShade="BF"/>
      <w:spacing w:val="5"/>
    </w:rPr>
  </w:style>
  <w:style w:type="paragraph" w:styleId="Header">
    <w:name w:val="header"/>
    <w:basedOn w:val="Normal"/>
    <w:link w:val="HeaderChar"/>
    <w:uiPriority w:val="99"/>
    <w:unhideWhenUsed/>
    <w:rsid w:val="000B6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38"/>
  </w:style>
  <w:style w:type="paragraph" w:styleId="Footer">
    <w:name w:val="footer"/>
    <w:basedOn w:val="Normal"/>
    <w:link w:val="FooterChar"/>
    <w:uiPriority w:val="99"/>
    <w:unhideWhenUsed/>
    <w:rsid w:val="000B6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3111">
      <w:bodyDiv w:val="1"/>
      <w:marLeft w:val="0"/>
      <w:marRight w:val="0"/>
      <w:marTop w:val="0"/>
      <w:marBottom w:val="0"/>
      <w:divBdr>
        <w:top w:val="none" w:sz="0" w:space="0" w:color="auto"/>
        <w:left w:val="none" w:sz="0" w:space="0" w:color="auto"/>
        <w:bottom w:val="none" w:sz="0" w:space="0" w:color="auto"/>
        <w:right w:val="none" w:sz="0" w:space="0" w:color="auto"/>
      </w:divBdr>
      <w:divsChild>
        <w:div w:id="1206865884">
          <w:marLeft w:val="0"/>
          <w:marRight w:val="0"/>
          <w:marTop w:val="100"/>
          <w:marBottom w:val="100"/>
          <w:divBdr>
            <w:top w:val="none" w:sz="0" w:space="0" w:color="auto"/>
            <w:left w:val="none" w:sz="0" w:space="0" w:color="auto"/>
            <w:bottom w:val="none" w:sz="0" w:space="0" w:color="auto"/>
            <w:right w:val="none" w:sz="0" w:space="0" w:color="auto"/>
          </w:divBdr>
          <w:divsChild>
            <w:div w:id="1907765353">
              <w:marLeft w:val="0"/>
              <w:marRight w:val="0"/>
              <w:marTop w:val="0"/>
              <w:marBottom w:val="0"/>
              <w:divBdr>
                <w:top w:val="none" w:sz="0" w:space="0" w:color="auto"/>
                <w:left w:val="none" w:sz="0" w:space="0" w:color="auto"/>
                <w:bottom w:val="none" w:sz="0" w:space="0" w:color="auto"/>
                <w:right w:val="none" w:sz="0" w:space="0" w:color="auto"/>
              </w:divBdr>
              <w:divsChild>
                <w:div w:id="1342009635">
                  <w:marLeft w:val="-255"/>
                  <w:marRight w:val="-255"/>
                  <w:marTop w:val="0"/>
                  <w:marBottom w:val="0"/>
                  <w:divBdr>
                    <w:top w:val="none" w:sz="0" w:space="0" w:color="auto"/>
                    <w:left w:val="none" w:sz="0" w:space="0" w:color="auto"/>
                    <w:bottom w:val="none" w:sz="0" w:space="0" w:color="auto"/>
                    <w:right w:val="none" w:sz="0" w:space="0" w:color="auto"/>
                  </w:divBdr>
                  <w:divsChild>
                    <w:div w:id="1284190317">
                      <w:marLeft w:val="0"/>
                      <w:marRight w:val="0"/>
                      <w:marTop w:val="0"/>
                      <w:marBottom w:val="0"/>
                      <w:divBdr>
                        <w:top w:val="none" w:sz="0" w:space="0" w:color="auto"/>
                        <w:left w:val="none" w:sz="0" w:space="0" w:color="auto"/>
                        <w:bottom w:val="none" w:sz="0" w:space="0" w:color="auto"/>
                        <w:right w:val="none" w:sz="0" w:space="0" w:color="auto"/>
                      </w:divBdr>
                      <w:divsChild>
                        <w:div w:id="857356741">
                          <w:marLeft w:val="0"/>
                          <w:marRight w:val="0"/>
                          <w:marTop w:val="0"/>
                          <w:marBottom w:val="0"/>
                          <w:divBdr>
                            <w:top w:val="none" w:sz="0" w:space="0" w:color="auto"/>
                            <w:left w:val="none" w:sz="0" w:space="0" w:color="auto"/>
                            <w:bottom w:val="none" w:sz="0" w:space="0" w:color="auto"/>
                            <w:right w:val="none" w:sz="0" w:space="0" w:color="auto"/>
                          </w:divBdr>
                          <w:divsChild>
                            <w:div w:id="335301849">
                              <w:marLeft w:val="0"/>
                              <w:marRight w:val="0"/>
                              <w:marTop w:val="0"/>
                              <w:marBottom w:val="0"/>
                              <w:divBdr>
                                <w:top w:val="none" w:sz="0" w:space="0" w:color="auto"/>
                                <w:left w:val="none" w:sz="0" w:space="0" w:color="auto"/>
                                <w:bottom w:val="none" w:sz="0" w:space="0" w:color="auto"/>
                                <w:right w:val="none" w:sz="0" w:space="0" w:color="auto"/>
                              </w:divBdr>
                              <w:divsChild>
                                <w:div w:id="990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68575">
          <w:marLeft w:val="0"/>
          <w:marRight w:val="0"/>
          <w:marTop w:val="0"/>
          <w:marBottom w:val="0"/>
          <w:divBdr>
            <w:top w:val="none" w:sz="0" w:space="0" w:color="auto"/>
            <w:left w:val="none" w:sz="0" w:space="0" w:color="auto"/>
            <w:bottom w:val="none" w:sz="0" w:space="0" w:color="auto"/>
            <w:right w:val="none" w:sz="0" w:space="0" w:color="auto"/>
          </w:divBdr>
          <w:divsChild>
            <w:div w:id="456874767">
              <w:marLeft w:val="0"/>
              <w:marRight w:val="0"/>
              <w:marTop w:val="100"/>
              <w:marBottom w:val="100"/>
              <w:divBdr>
                <w:top w:val="none" w:sz="0" w:space="0" w:color="auto"/>
                <w:left w:val="none" w:sz="0" w:space="0" w:color="auto"/>
                <w:bottom w:val="none" w:sz="0" w:space="0" w:color="auto"/>
                <w:right w:val="none" w:sz="0" w:space="0" w:color="auto"/>
              </w:divBdr>
              <w:divsChild>
                <w:div w:id="415444375">
                  <w:marLeft w:val="0"/>
                  <w:marRight w:val="0"/>
                  <w:marTop w:val="0"/>
                  <w:marBottom w:val="0"/>
                  <w:divBdr>
                    <w:top w:val="none" w:sz="0" w:space="0" w:color="auto"/>
                    <w:left w:val="none" w:sz="0" w:space="0" w:color="auto"/>
                    <w:bottom w:val="none" w:sz="0" w:space="0" w:color="auto"/>
                    <w:right w:val="none" w:sz="0" w:space="0" w:color="auto"/>
                  </w:divBdr>
                  <w:divsChild>
                    <w:div w:id="1166634132">
                      <w:marLeft w:val="-255"/>
                      <w:marRight w:val="-255"/>
                      <w:marTop w:val="0"/>
                      <w:marBottom w:val="0"/>
                      <w:divBdr>
                        <w:top w:val="none" w:sz="0" w:space="0" w:color="auto"/>
                        <w:left w:val="none" w:sz="0" w:space="0" w:color="auto"/>
                        <w:bottom w:val="none" w:sz="0" w:space="0" w:color="auto"/>
                        <w:right w:val="none" w:sz="0" w:space="0" w:color="auto"/>
                      </w:divBdr>
                      <w:divsChild>
                        <w:div w:id="654378079">
                          <w:marLeft w:val="0"/>
                          <w:marRight w:val="0"/>
                          <w:marTop w:val="0"/>
                          <w:marBottom w:val="0"/>
                          <w:divBdr>
                            <w:top w:val="none" w:sz="0" w:space="0" w:color="auto"/>
                            <w:left w:val="none" w:sz="0" w:space="0" w:color="auto"/>
                            <w:bottom w:val="none" w:sz="0" w:space="0" w:color="auto"/>
                            <w:right w:val="none" w:sz="0" w:space="0" w:color="auto"/>
                          </w:divBdr>
                          <w:divsChild>
                            <w:div w:id="2137215510">
                              <w:marLeft w:val="0"/>
                              <w:marRight w:val="0"/>
                              <w:marTop w:val="0"/>
                              <w:marBottom w:val="0"/>
                              <w:divBdr>
                                <w:top w:val="none" w:sz="0" w:space="0" w:color="auto"/>
                                <w:left w:val="none" w:sz="0" w:space="0" w:color="auto"/>
                                <w:bottom w:val="none" w:sz="0" w:space="0" w:color="auto"/>
                                <w:right w:val="none" w:sz="0" w:space="0" w:color="auto"/>
                              </w:divBdr>
                              <w:divsChild>
                                <w:div w:id="2090537271">
                                  <w:marLeft w:val="0"/>
                                  <w:marRight w:val="0"/>
                                  <w:marTop w:val="0"/>
                                  <w:marBottom w:val="0"/>
                                  <w:divBdr>
                                    <w:top w:val="none" w:sz="0" w:space="0" w:color="auto"/>
                                    <w:left w:val="none" w:sz="0" w:space="0" w:color="auto"/>
                                    <w:bottom w:val="none" w:sz="0" w:space="0" w:color="auto"/>
                                    <w:right w:val="none" w:sz="0" w:space="0" w:color="auto"/>
                                  </w:divBdr>
                                  <w:divsChild>
                                    <w:div w:id="7902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367">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James</dc:creator>
  <cp:keywords/>
  <dc:description/>
  <cp:lastModifiedBy>Allen</cp:lastModifiedBy>
  <cp:revision>44</cp:revision>
  <cp:lastPrinted>2025-02-04T22:18:00Z</cp:lastPrinted>
  <dcterms:created xsi:type="dcterms:W3CDTF">2025-02-04T21:01:00Z</dcterms:created>
  <dcterms:modified xsi:type="dcterms:W3CDTF">2025-07-25T00:30:00Z</dcterms:modified>
</cp:coreProperties>
</file>